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29" w:rsidRDefault="00EA2F29" w:rsidP="00EA2F29">
      <w:pPr>
        <w:tabs>
          <w:tab w:val="left" w:pos="4111"/>
        </w:tabs>
        <w:spacing w:line="48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INFORME DE SUPERVISOR</w:t>
      </w:r>
    </w:p>
    <w:p w:rsidR="00EA2F29" w:rsidRDefault="00EA2F29" w:rsidP="00EA2F29">
      <w:pPr>
        <w:tabs>
          <w:tab w:val="left" w:pos="4111"/>
        </w:tabs>
        <w:spacing w:line="48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LUIS TAMBURINI</w:t>
      </w:r>
    </w:p>
    <w:p w:rsidR="00EA2F29" w:rsidRDefault="00EA2F29" w:rsidP="00EA2F29">
      <w:pPr>
        <w:tabs>
          <w:tab w:val="left" w:pos="4111"/>
        </w:tabs>
        <w:spacing w:line="480" w:lineRule="auto"/>
        <w:jc w:val="right"/>
        <w:rPr>
          <w:rFonts w:ascii="Tahoma" w:hAnsi="Tahoma" w:cs="Tahoma"/>
          <w:sz w:val="28"/>
          <w:szCs w:val="28"/>
        </w:rPr>
      </w:pPr>
    </w:p>
    <w:p w:rsidR="00EA2F29" w:rsidRDefault="00EA2F29" w:rsidP="00EA2F29">
      <w:pPr>
        <w:tabs>
          <w:tab w:val="left" w:pos="4111"/>
        </w:tabs>
        <w:spacing w:line="480" w:lineRule="auto"/>
        <w:jc w:val="right"/>
        <w:rPr>
          <w:rFonts w:ascii="Tahoma" w:hAnsi="Tahoma" w:cs="Tahoma"/>
          <w:sz w:val="28"/>
          <w:szCs w:val="28"/>
        </w:rPr>
      </w:pPr>
      <w:r w:rsidRPr="0074530E">
        <w:rPr>
          <w:rFonts w:ascii="Tahoma" w:hAnsi="Tahoma" w:cs="Tahoma"/>
          <w:sz w:val="28"/>
          <w:szCs w:val="28"/>
        </w:rPr>
        <w:t xml:space="preserve">Córdoba, </w:t>
      </w:r>
      <w:r>
        <w:rPr>
          <w:rFonts w:ascii="Tahoma" w:hAnsi="Tahoma" w:cs="Tahoma"/>
          <w:sz w:val="28"/>
          <w:szCs w:val="28"/>
        </w:rPr>
        <w:t>30</w:t>
      </w:r>
      <w:r w:rsidRPr="0074530E">
        <w:rPr>
          <w:rFonts w:ascii="Tahoma" w:hAnsi="Tahoma" w:cs="Tahoma"/>
          <w:sz w:val="28"/>
          <w:szCs w:val="28"/>
        </w:rPr>
        <w:t xml:space="preserve"> de </w:t>
      </w:r>
      <w:r>
        <w:rPr>
          <w:rFonts w:ascii="Tahoma" w:hAnsi="Tahoma" w:cs="Tahoma"/>
          <w:sz w:val="28"/>
          <w:szCs w:val="28"/>
        </w:rPr>
        <w:t>noviembre</w:t>
      </w:r>
      <w:r w:rsidRPr="0074530E">
        <w:rPr>
          <w:rFonts w:ascii="Tahoma" w:hAnsi="Tahoma" w:cs="Tahoma"/>
          <w:sz w:val="28"/>
          <w:szCs w:val="28"/>
        </w:rPr>
        <w:t xml:space="preserve"> de 2</w:t>
      </w:r>
      <w:r>
        <w:rPr>
          <w:rFonts w:ascii="Tahoma" w:hAnsi="Tahoma" w:cs="Tahoma"/>
          <w:sz w:val="28"/>
          <w:szCs w:val="28"/>
        </w:rPr>
        <w:t>015</w:t>
      </w:r>
      <w:r w:rsidRPr="0074530E">
        <w:rPr>
          <w:rFonts w:ascii="Tahoma" w:hAnsi="Tahoma" w:cs="Tahoma"/>
          <w:sz w:val="28"/>
          <w:szCs w:val="28"/>
        </w:rPr>
        <w:t>.-</w:t>
      </w:r>
    </w:p>
    <w:p w:rsidR="008027EE" w:rsidRDefault="008027EE" w:rsidP="00EA2F29">
      <w:pPr>
        <w:tabs>
          <w:tab w:val="left" w:pos="4111"/>
        </w:tabs>
        <w:spacing w:line="480" w:lineRule="auto"/>
        <w:jc w:val="right"/>
        <w:rPr>
          <w:rFonts w:ascii="Tahoma" w:hAnsi="Tahoma" w:cs="Tahoma"/>
          <w:sz w:val="28"/>
          <w:szCs w:val="28"/>
        </w:rPr>
      </w:pPr>
    </w:p>
    <w:p w:rsidR="008027EE" w:rsidRPr="0074530E" w:rsidRDefault="008027EE" w:rsidP="00EA2F29">
      <w:pPr>
        <w:tabs>
          <w:tab w:val="left" w:pos="4111"/>
        </w:tabs>
        <w:spacing w:line="480" w:lineRule="auto"/>
        <w:jc w:val="right"/>
        <w:rPr>
          <w:rFonts w:ascii="Tahoma" w:hAnsi="Tahoma" w:cs="Tahoma"/>
          <w:sz w:val="28"/>
          <w:szCs w:val="28"/>
        </w:rPr>
      </w:pPr>
    </w:p>
    <w:p w:rsidR="00EA2F29" w:rsidRPr="00493C0C" w:rsidRDefault="00EA2F29" w:rsidP="00EA2F29">
      <w:pPr>
        <w:spacing w:line="360" w:lineRule="auto"/>
        <w:jc w:val="both"/>
        <w:rPr>
          <w:rFonts w:ascii="Tahoma" w:hAnsi="Tahoma" w:cs="Tahoma"/>
          <w:sz w:val="28"/>
          <w:szCs w:val="28"/>
          <w:lang w:val="es-AR"/>
        </w:rPr>
      </w:pPr>
      <w:r w:rsidRPr="00493C0C">
        <w:rPr>
          <w:rFonts w:ascii="Tahoma" w:hAnsi="Tahoma" w:cs="Tahoma"/>
          <w:b/>
          <w:sz w:val="28"/>
          <w:szCs w:val="28"/>
          <w:lang w:val="es-AR"/>
        </w:rPr>
        <w:t>LIGA</w:t>
      </w:r>
      <w:r>
        <w:rPr>
          <w:rFonts w:ascii="Tahoma" w:hAnsi="Tahoma" w:cs="Tahoma"/>
          <w:b/>
          <w:sz w:val="28"/>
          <w:szCs w:val="28"/>
          <w:lang w:val="es-AR"/>
        </w:rPr>
        <w:t xml:space="preserve"> ARGENTINA DE VOLEIBOL</w:t>
      </w:r>
      <w:r w:rsidRPr="00493C0C">
        <w:rPr>
          <w:rFonts w:ascii="Tahoma" w:hAnsi="Tahoma" w:cs="Tahoma"/>
          <w:b/>
          <w:sz w:val="28"/>
          <w:szCs w:val="28"/>
          <w:lang w:val="es-AR"/>
        </w:rPr>
        <w:t xml:space="preserve"> </w:t>
      </w:r>
      <w:r>
        <w:rPr>
          <w:rFonts w:ascii="Tahoma" w:hAnsi="Tahoma" w:cs="Tahoma"/>
          <w:b/>
          <w:sz w:val="28"/>
          <w:szCs w:val="28"/>
          <w:lang w:val="es-AR"/>
        </w:rPr>
        <w:t>–</w:t>
      </w:r>
      <w:r w:rsidRPr="00493C0C">
        <w:rPr>
          <w:rFonts w:ascii="Tahoma" w:hAnsi="Tahoma" w:cs="Tahoma"/>
          <w:b/>
          <w:sz w:val="28"/>
          <w:szCs w:val="28"/>
          <w:lang w:val="es-AR"/>
        </w:rPr>
        <w:t xml:space="preserve"> </w:t>
      </w:r>
      <w:r>
        <w:rPr>
          <w:rFonts w:ascii="Tahoma" w:hAnsi="Tahoma" w:cs="Tahoma"/>
          <w:b/>
          <w:sz w:val="28"/>
          <w:szCs w:val="28"/>
          <w:lang w:val="es-AR"/>
        </w:rPr>
        <w:t>2015/2016</w:t>
      </w:r>
    </w:p>
    <w:p w:rsidR="00EA2F29" w:rsidRPr="00A61D3A" w:rsidRDefault="00EA2F29" w:rsidP="00EA2F29">
      <w:pPr>
        <w:spacing w:line="360" w:lineRule="auto"/>
        <w:jc w:val="both"/>
        <w:rPr>
          <w:rFonts w:ascii="Tahoma" w:hAnsi="Tahoma" w:cs="Tahoma"/>
          <w:i/>
          <w:sz w:val="28"/>
          <w:szCs w:val="28"/>
        </w:rPr>
      </w:pPr>
      <w:r w:rsidRPr="007A5FC0">
        <w:rPr>
          <w:rFonts w:ascii="Tahoma" w:hAnsi="Tahoma" w:cs="Tahoma"/>
          <w:b/>
          <w:sz w:val="28"/>
          <w:szCs w:val="28"/>
        </w:rPr>
        <w:t>FECHA:</w:t>
      </w:r>
      <w:r w:rsidRPr="007A5FC0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26, </w:t>
      </w:r>
      <w:r w:rsidRPr="008530EB">
        <w:rPr>
          <w:rFonts w:ascii="Tahoma" w:hAnsi="Tahoma" w:cs="Tahoma"/>
          <w:i/>
          <w:sz w:val="28"/>
          <w:szCs w:val="28"/>
        </w:rPr>
        <w:t xml:space="preserve">de </w:t>
      </w:r>
      <w:r w:rsidR="0028580C">
        <w:rPr>
          <w:rFonts w:ascii="Tahoma" w:hAnsi="Tahoma" w:cs="Tahoma"/>
          <w:i/>
          <w:sz w:val="28"/>
          <w:szCs w:val="28"/>
        </w:rPr>
        <w:t>noviembre</w:t>
      </w:r>
      <w:r>
        <w:rPr>
          <w:rFonts w:ascii="Tahoma" w:hAnsi="Tahoma" w:cs="Tahoma"/>
          <w:i/>
          <w:sz w:val="28"/>
          <w:szCs w:val="28"/>
        </w:rPr>
        <w:t xml:space="preserve"> </w:t>
      </w:r>
      <w:r w:rsidRPr="008530EB">
        <w:rPr>
          <w:rFonts w:ascii="Tahoma" w:hAnsi="Tahoma" w:cs="Tahoma"/>
          <w:i/>
          <w:sz w:val="28"/>
          <w:szCs w:val="28"/>
        </w:rPr>
        <w:t>de 20</w:t>
      </w:r>
      <w:r w:rsidR="0028580C">
        <w:rPr>
          <w:rFonts w:ascii="Tahoma" w:hAnsi="Tahoma" w:cs="Tahoma"/>
          <w:i/>
          <w:sz w:val="28"/>
          <w:szCs w:val="28"/>
        </w:rPr>
        <w:t>15</w:t>
      </w:r>
      <w:r>
        <w:rPr>
          <w:rFonts w:ascii="Tahoma" w:hAnsi="Tahoma" w:cs="Tahoma"/>
          <w:i/>
          <w:sz w:val="28"/>
          <w:szCs w:val="28"/>
        </w:rPr>
        <w:t xml:space="preserve">, </w:t>
      </w:r>
    </w:p>
    <w:p w:rsidR="00EA2F29" w:rsidRDefault="00EA2F29" w:rsidP="00EA2F29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7A5FC0">
        <w:rPr>
          <w:rFonts w:ascii="Tahoma" w:hAnsi="Tahoma" w:cs="Tahoma"/>
          <w:b/>
          <w:sz w:val="28"/>
          <w:szCs w:val="28"/>
        </w:rPr>
        <w:t>PARTIDO:</w:t>
      </w:r>
      <w:r w:rsidRPr="007A5FC0">
        <w:rPr>
          <w:rFonts w:ascii="Tahoma" w:hAnsi="Tahoma" w:cs="Tahoma"/>
          <w:sz w:val="28"/>
          <w:szCs w:val="28"/>
        </w:rPr>
        <w:t xml:space="preserve"> </w:t>
      </w:r>
      <w:r w:rsidR="0028580C">
        <w:rPr>
          <w:rFonts w:ascii="Tahoma" w:hAnsi="Tahoma" w:cs="Tahoma"/>
          <w:i/>
          <w:sz w:val="28"/>
          <w:szCs w:val="28"/>
        </w:rPr>
        <w:t>14</w:t>
      </w:r>
      <w:r>
        <w:rPr>
          <w:rFonts w:ascii="Tahoma" w:hAnsi="Tahoma" w:cs="Tahoma"/>
          <w:i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 xml:space="preserve">   </w:t>
      </w:r>
    </w:p>
    <w:p w:rsidR="00EA2F29" w:rsidRDefault="00EA2F29" w:rsidP="00EA2F29">
      <w:pPr>
        <w:spacing w:line="360" w:lineRule="auto"/>
        <w:jc w:val="both"/>
        <w:rPr>
          <w:rFonts w:ascii="Tahoma" w:hAnsi="Tahoma" w:cs="Tahoma"/>
          <w:i/>
          <w:sz w:val="28"/>
          <w:szCs w:val="28"/>
        </w:rPr>
      </w:pPr>
      <w:r w:rsidRPr="007A5FC0">
        <w:rPr>
          <w:rFonts w:ascii="Tahoma" w:hAnsi="Tahoma" w:cs="Tahoma"/>
          <w:b/>
          <w:sz w:val="28"/>
          <w:szCs w:val="28"/>
        </w:rPr>
        <w:t>EQUIPOS:</w:t>
      </w:r>
      <w:r w:rsidRPr="007A5FC0">
        <w:rPr>
          <w:rFonts w:ascii="Tahoma" w:hAnsi="Tahoma" w:cs="Tahoma"/>
          <w:sz w:val="28"/>
          <w:szCs w:val="28"/>
        </w:rPr>
        <w:t xml:space="preserve"> </w:t>
      </w:r>
      <w:r w:rsidR="0028580C">
        <w:rPr>
          <w:rFonts w:ascii="Tahoma" w:hAnsi="Tahoma" w:cs="Tahoma"/>
          <w:sz w:val="28"/>
          <w:szCs w:val="28"/>
        </w:rPr>
        <w:t>AJM - CIU</w:t>
      </w:r>
      <w:r>
        <w:rPr>
          <w:rFonts w:ascii="Tahoma" w:hAnsi="Tahoma" w:cs="Tahoma"/>
          <w:i/>
          <w:sz w:val="28"/>
          <w:szCs w:val="28"/>
        </w:rPr>
        <w:t xml:space="preserve"> </w:t>
      </w:r>
    </w:p>
    <w:p w:rsidR="00EA2F29" w:rsidRDefault="00EA2F29" w:rsidP="00EA2F29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7A5FC0">
        <w:rPr>
          <w:rFonts w:ascii="Tahoma" w:hAnsi="Tahoma" w:cs="Tahoma"/>
          <w:b/>
          <w:sz w:val="28"/>
          <w:szCs w:val="28"/>
        </w:rPr>
        <w:t>ESTADIO:</w:t>
      </w:r>
      <w:r w:rsidRPr="007A5FC0">
        <w:rPr>
          <w:rFonts w:ascii="Tahoma" w:hAnsi="Tahoma" w:cs="Tahoma"/>
          <w:sz w:val="28"/>
          <w:szCs w:val="28"/>
        </w:rPr>
        <w:t xml:space="preserve"> </w:t>
      </w:r>
      <w:r w:rsidR="0028580C">
        <w:rPr>
          <w:rFonts w:ascii="Tahoma" w:hAnsi="Tahoma" w:cs="Tahoma"/>
          <w:sz w:val="28"/>
          <w:szCs w:val="28"/>
        </w:rPr>
        <w:t>ALIANZA DE JESUS MARIA</w:t>
      </w:r>
    </w:p>
    <w:p w:rsidR="00EA2F29" w:rsidRDefault="00EA2F29" w:rsidP="00EA2F29">
      <w:pPr>
        <w:spacing w:line="360" w:lineRule="auto"/>
        <w:jc w:val="both"/>
        <w:rPr>
          <w:rFonts w:ascii="Tahoma" w:hAnsi="Tahoma" w:cs="Tahoma"/>
        </w:rPr>
      </w:pPr>
      <w:r w:rsidRPr="00C60B27">
        <w:rPr>
          <w:rFonts w:ascii="Tahoma" w:hAnsi="Tahoma" w:cs="Tahoma"/>
          <w:b/>
          <w:sz w:val="28"/>
          <w:szCs w:val="28"/>
        </w:rPr>
        <w:t>ARBITROS: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74530E">
        <w:rPr>
          <w:rFonts w:ascii="Tahoma" w:hAnsi="Tahoma" w:cs="Tahoma"/>
          <w:b/>
        </w:rPr>
        <w:t>1° ÁRBITRO</w:t>
      </w:r>
      <w:r w:rsidR="008027EE" w:rsidRPr="00C60B27">
        <w:rPr>
          <w:rFonts w:ascii="Tahoma" w:hAnsi="Tahoma" w:cs="Tahoma"/>
        </w:rPr>
        <w:t>:</w:t>
      </w:r>
      <w:r w:rsidR="008027EE">
        <w:rPr>
          <w:rFonts w:ascii="Tahoma" w:hAnsi="Tahoma" w:cs="Tahoma"/>
        </w:rPr>
        <w:t xml:space="preserve"> MENDOZA</w:t>
      </w:r>
      <w:r w:rsidR="0028580C">
        <w:rPr>
          <w:rFonts w:ascii="Tahoma" w:hAnsi="Tahoma" w:cs="Tahoma"/>
        </w:rPr>
        <w:t xml:space="preserve"> JOSE, L</w:t>
      </w:r>
      <w:r>
        <w:rPr>
          <w:rFonts w:ascii="Tahoma" w:hAnsi="Tahoma" w:cs="Tahoma"/>
        </w:rPr>
        <w:t>;</w:t>
      </w:r>
      <w:r w:rsidRPr="0074530E">
        <w:rPr>
          <w:rFonts w:ascii="Tahoma" w:hAnsi="Tahoma" w:cs="Tahoma"/>
          <w:b/>
        </w:rPr>
        <w:t xml:space="preserve"> 2° ÁRBITRO</w:t>
      </w:r>
      <w:r w:rsidR="008027EE" w:rsidRPr="00C60B27">
        <w:rPr>
          <w:rFonts w:ascii="Tahoma" w:hAnsi="Tahoma" w:cs="Tahoma"/>
        </w:rPr>
        <w:t>:</w:t>
      </w:r>
      <w:r w:rsidR="008027EE">
        <w:rPr>
          <w:rFonts w:ascii="Tahoma" w:hAnsi="Tahoma" w:cs="Tahoma"/>
        </w:rPr>
        <w:t xml:space="preserve"> FERNANDEZ</w:t>
      </w:r>
      <w:r w:rsidR="0028580C">
        <w:rPr>
          <w:rFonts w:ascii="Tahoma" w:hAnsi="Tahoma" w:cs="Tahoma"/>
        </w:rPr>
        <w:t>, GABRIEL</w:t>
      </w:r>
    </w:p>
    <w:p w:rsidR="0028580C" w:rsidRDefault="0028580C" w:rsidP="00EA2F29">
      <w:pPr>
        <w:spacing w:line="360" w:lineRule="auto"/>
        <w:jc w:val="both"/>
        <w:rPr>
          <w:rFonts w:ascii="Tahoma" w:hAnsi="Tahoma" w:cs="Tahoma"/>
        </w:rPr>
      </w:pPr>
    </w:p>
    <w:p w:rsidR="0028580C" w:rsidRPr="0028580C" w:rsidRDefault="0028580C" w:rsidP="0028580C">
      <w:pPr>
        <w:rPr>
          <w:rFonts w:ascii="Tahoma" w:hAnsi="Tahoma" w:cs="Tahoma"/>
          <w:sz w:val="28"/>
          <w:szCs w:val="28"/>
        </w:rPr>
      </w:pPr>
      <w:r w:rsidRPr="00A30142">
        <w:rPr>
          <w:rFonts w:ascii="Tahoma" w:hAnsi="Tahoma" w:cs="Tahoma"/>
          <w:b/>
          <w:sz w:val="28"/>
          <w:szCs w:val="28"/>
          <w:u w:val="single"/>
        </w:rPr>
        <w:t>EQUIPOS Y ACREDITACIONES</w:t>
      </w:r>
      <w:r>
        <w:rPr>
          <w:rFonts w:ascii="Tahoma" w:hAnsi="Tahoma" w:cs="Tahoma"/>
          <w:b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 xml:space="preserve">Ambos equipos presentan carnets </w:t>
      </w:r>
      <w:proofErr w:type="spellStart"/>
      <w:r>
        <w:rPr>
          <w:rFonts w:ascii="Tahoma" w:hAnsi="Tahoma" w:cs="Tahoma"/>
          <w:sz w:val="28"/>
          <w:szCs w:val="28"/>
        </w:rPr>
        <w:t>aclav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28580C" w:rsidRPr="0028580C" w:rsidRDefault="0028580C" w:rsidP="0028580C">
      <w:pPr>
        <w:jc w:val="both"/>
        <w:rPr>
          <w:rFonts w:ascii="Tahoma" w:hAnsi="Tahoma" w:cs="Tahoma"/>
          <w:sz w:val="28"/>
          <w:szCs w:val="28"/>
        </w:rPr>
      </w:pPr>
      <w:r w:rsidRPr="007A5FC0">
        <w:rPr>
          <w:rFonts w:ascii="Tahoma" w:hAnsi="Tahoma" w:cs="Tahoma"/>
          <w:b/>
          <w:sz w:val="28"/>
          <w:szCs w:val="28"/>
          <w:u w:val="single"/>
        </w:rPr>
        <w:t xml:space="preserve">ESTADISTICAS Y </w:t>
      </w:r>
      <w:r>
        <w:rPr>
          <w:rFonts w:ascii="Tahoma" w:hAnsi="Tahoma" w:cs="Tahoma"/>
          <w:b/>
          <w:sz w:val="28"/>
          <w:szCs w:val="28"/>
          <w:u w:val="single"/>
        </w:rPr>
        <w:t>P XP:</w:t>
      </w:r>
      <w:r>
        <w:rPr>
          <w:rFonts w:ascii="Tahoma" w:hAnsi="Tahoma" w:cs="Tahoma"/>
          <w:sz w:val="28"/>
          <w:szCs w:val="28"/>
        </w:rPr>
        <w:t xml:space="preserve"> El punto por punto empieza a funcionar a partir del punto 10 del encuentro y funciono todo el encuentro en forma normal. En l televisación el tema del volumen siempre salió en bajo </w:t>
      </w:r>
      <w:r w:rsidR="008027EE">
        <w:rPr>
          <w:rFonts w:ascii="Tahoma" w:hAnsi="Tahoma" w:cs="Tahoma"/>
          <w:sz w:val="28"/>
          <w:szCs w:val="28"/>
        </w:rPr>
        <w:t>volumen.</w:t>
      </w:r>
    </w:p>
    <w:p w:rsidR="0028580C" w:rsidRDefault="0028580C" w:rsidP="0028580C">
      <w:pPr>
        <w:jc w:val="both"/>
        <w:rPr>
          <w:rFonts w:ascii="Tahoma" w:hAnsi="Tahoma" w:cs="Tahoma"/>
          <w:sz w:val="28"/>
          <w:szCs w:val="28"/>
          <w:lang w:val="es-ES_tradnl"/>
        </w:rPr>
      </w:pPr>
      <w:r w:rsidRPr="001B0F47">
        <w:rPr>
          <w:rFonts w:ascii="Tahoma" w:hAnsi="Tahoma" w:cs="Tahoma"/>
          <w:b/>
          <w:sz w:val="28"/>
          <w:szCs w:val="28"/>
          <w:u w:val="single"/>
        </w:rPr>
        <w:t>SERVICIO MÉDI</w:t>
      </w:r>
      <w:r>
        <w:rPr>
          <w:rFonts w:ascii="Tahoma" w:hAnsi="Tahoma" w:cs="Tahoma"/>
          <w:b/>
          <w:sz w:val="28"/>
          <w:szCs w:val="28"/>
          <w:u w:val="single"/>
        </w:rPr>
        <w:t>CO</w:t>
      </w:r>
      <w:proofErr w:type="gramStart"/>
      <w:r>
        <w:rPr>
          <w:rFonts w:ascii="Tahoma" w:hAnsi="Tahoma" w:cs="Tahoma"/>
          <w:b/>
          <w:sz w:val="28"/>
          <w:szCs w:val="28"/>
          <w:u w:val="single"/>
        </w:rPr>
        <w:t>:</w:t>
      </w:r>
      <w:r>
        <w:rPr>
          <w:rFonts w:ascii="Tahoma" w:hAnsi="Tahoma" w:cs="Tahoma"/>
          <w:sz w:val="28"/>
          <w:szCs w:val="28"/>
          <w:lang w:val="es-ES_tradnl"/>
        </w:rPr>
        <w:t>.</w:t>
      </w:r>
      <w:proofErr w:type="gramEnd"/>
      <w:r>
        <w:rPr>
          <w:rFonts w:ascii="Tahoma" w:hAnsi="Tahoma" w:cs="Tahoma"/>
          <w:sz w:val="28"/>
          <w:szCs w:val="28"/>
          <w:lang w:val="es-ES_tradnl"/>
        </w:rPr>
        <w:t xml:space="preserve">  Servicio médico y ambulancia equipada estaban presentes al momento del inicio del partido</w:t>
      </w:r>
    </w:p>
    <w:p w:rsidR="0028580C" w:rsidRPr="0028580C" w:rsidRDefault="0028580C" w:rsidP="0028580C">
      <w:pPr>
        <w:pStyle w:val="Textoindependiente"/>
        <w:rPr>
          <w:b/>
          <w:sz w:val="28"/>
          <w:szCs w:val="28"/>
          <w:u w:val="single"/>
        </w:rPr>
      </w:pPr>
      <w:r w:rsidRPr="0028580C">
        <w:rPr>
          <w:b/>
          <w:u w:val="single"/>
        </w:rPr>
        <w:t xml:space="preserve"> </w:t>
      </w:r>
      <w:r w:rsidRPr="0028580C">
        <w:rPr>
          <w:b/>
          <w:sz w:val="28"/>
          <w:szCs w:val="28"/>
          <w:u w:val="single"/>
        </w:rPr>
        <w:t>Publicidad en campo de juego y material de cam</w:t>
      </w:r>
      <w:r>
        <w:rPr>
          <w:b/>
          <w:sz w:val="28"/>
          <w:szCs w:val="28"/>
          <w:u w:val="single"/>
        </w:rPr>
        <w:t>po:</w:t>
      </w:r>
      <w:r>
        <w:rPr>
          <w:sz w:val="28"/>
          <w:szCs w:val="28"/>
        </w:rPr>
        <w:t xml:space="preserve"> </w:t>
      </w:r>
      <w:r w:rsidRPr="0028580C">
        <w:rPr>
          <w:sz w:val="28"/>
          <w:szCs w:val="28"/>
        </w:rPr>
        <w:t>Con respecto al material de campo disponían</w:t>
      </w:r>
      <w:r>
        <w:rPr>
          <w:sz w:val="28"/>
          <w:szCs w:val="28"/>
        </w:rPr>
        <w:t xml:space="preserve"> de todo lo necesario. Las lon</w:t>
      </w:r>
      <w:r w:rsidR="00265BD7">
        <w:rPr>
          <w:sz w:val="28"/>
          <w:szCs w:val="28"/>
        </w:rPr>
        <w:t>a</w:t>
      </w:r>
      <w:r>
        <w:rPr>
          <w:sz w:val="28"/>
          <w:szCs w:val="28"/>
        </w:rPr>
        <w:t>s publicit</w:t>
      </w:r>
      <w:r w:rsidR="00265BD7">
        <w:rPr>
          <w:sz w:val="28"/>
          <w:szCs w:val="28"/>
        </w:rPr>
        <w:t>ar</w:t>
      </w:r>
      <w:r>
        <w:rPr>
          <w:sz w:val="28"/>
          <w:szCs w:val="28"/>
        </w:rPr>
        <w:t>i</w:t>
      </w:r>
      <w:r w:rsidR="00265BD7">
        <w:rPr>
          <w:sz w:val="28"/>
          <w:szCs w:val="28"/>
        </w:rPr>
        <w:t>a</w:t>
      </w:r>
      <w:r>
        <w:rPr>
          <w:sz w:val="28"/>
          <w:szCs w:val="28"/>
        </w:rPr>
        <w:t xml:space="preserve">s </w:t>
      </w:r>
      <w:proofErr w:type="gramStart"/>
      <w:r>
        <w:rPr>
          <w:sz w:val="28"/>
          <w:szCs w:val="28"/>
        </w:rPr>
        <w:t>falta</w:t>
      </w:r>
      <w:proofErr w:type="gramEnd"/>
      <w:r>
        <w:rPr>
          <w:sz w:val="28"/>
          <w:szCs w:val="28"/>
        </w:rPr>
        <w:t xml:space="preserve"> una de </w:t>
      </w:r>
      <w:proofErr w:type="spellStart"/>
      <w:r>
        <w:rPr>
          <w:sz w:val="28"/>
          <w:szCs w:val="28"/>
        </w:rPr>
        <w:t>telam</w:t>
      </w:r>
      <w:proofErr w:type="spellEnd"/>
      <w:r>
        <w:rPr>
          <w:sz w:val="28"/>
          <w:szCs w:val="28"/>
        </w:rPr>
        <w:t xml:space="preserve"> y una de </w:t>
      </w:r>
      <w:proofErr w:type="spellStart"/>
      <w:r>
        <w:rPr>
          <w:sz w:val="28"/>
          <w:szCs w:val="28"/>
        </w:rPr>
        <w:t>aclav</w:t>
      </w:r>
      <w:proofErr w:type="spellEnd"/>
      <w:r>
        <w:rPr>
          <w:sz w:val="28"/>
          <w:szCs w:val="28"/>
        </w:rPr>
        <w:t xml:space="preserve">. Dicen no haberlas recibido. </w:t>
      </w:r>
    </w:p>
    <w:p w:rsidR="0028580C" w:rsidRDefault="0028580C" w:rsidP="0028580C">
      <w:pPr>
        <w:pStyle w:val="Textoindependiente"/>
      </w:pPr>
      <w:r w:rsidRPr="00DC0783">
        <w:rPr>
          <w:rFonts w:ascii="Times New Roman" w:hAnsi="Times New Roman" w:cs="Times New Roman"/>
          <w:sz w:val="24"/>
        </w:rPr>
        <w:t xml:space="preserve"> </w:t>
      </w:r>
      <w:r>
        <w:t xml:space="preserve">                          </w:t>
      </w:r>
    </w:p>
    <w:p w:rsidR="0028580C" w:rsidRPr="0028580C" w:rsidRDefault="0028580C" w:rsidP="0028580C">
      <w:pPr>
        <w:jc w:val="both"/>
        <w:rPr>
          <w:rFonts w:ascii="Tahoma" w:hAnsi="Tahoma" w:cs="Tahoma"/>
          <w:sz w:val="28"/>
          <w:szCs w:val="28"/>
        </w:rPr>
      </w:pPr>
    </w:p>
    <w:p w:rsidR="0028580C" w:rsidRPr="002D70F0" w:rsidRDefault="0028580C" w:rsidP="0028580C"/>
    <w:p w:rsidR="0028580C" w:rsidRPr="00306A5C" w:rsidRDefault="0028580C" w:rsidP="0028580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Sin otra cosa que informar aprovecho para saludarlos atte.</w:t>
      </w:r>
    </w:p>
    <w:p w:rsidR="0028580C" w:rsidRDefault="0028580C" w:rsidP="0028580C"/>
    <w:p w:rsidR="0028580C" w:rsidRDefault="0028580C" w:rsidP="0028580C"/>
    <w:p w:rsidR="0028580C" w:rsidRDefault="0028580C" w:rsidP="0028580C"/>
    <w:p w:rsidR="0028580C" w:rsidRDefault="0028580C" w:rsidP="0028580C">
      <w:pPr>
        <w:spacing w:line="360" w:lineRule="auto"/>
        <w:jc w:val="center"/>
        <w:rPr>
          <w:rFonts w:ascii="Tahoma" w:hAnsi="Tahoma" w:cs="Tahoma"/>
          <w:sz w:val="28"/>
          <w:szCs w:val="28"/>
        </w:rPr>
      </w:pPr>
      <w:r w:rsidRPr="007A5FC0">
        <w:rPr>
          <w:rFonts w:ascii="Tahoma" w:hAnsi="Tahoma" w:cs="Tahoma"/>
          <w:sz w:val="28"/>
          <w:szCs w:val="28"/>
        </w:rPr>
        <w:t>LUIS TAMBURINI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28580C" w:rsidRDefault="0028580C" w:rsidP="0028580C">
      <w:pPr>
        <w:spacing w:line="360" w:lineRule="auto"/>
        <w:jc w:val="center"/>
      </w:pPr>
      <w:r>
        <w:rPr>
          <w:rFonts w:ascii="Tahoma" w:hAnsi="Tahoma" w:cs="Tahoma"/>
          <w:sz w:val="28"/>
          <w:szCs w:val="28"/>
        </w:rPr>
        <w:t>Supervisor</w:t>
      </w:r>
    </w:p>
    <w:p w:rsidR="0028580C" w:rsidRDefault="0028580C" w:rsidP="0028580C">
      <w:r>
        <w:rPr>
          <w:rFonts w:ascii="Tahoma" w:hAnsi="Tahoma" w:cs="Tahoma"/>
          <w:b/>
          <w:sz w:val="28"/>
          <w:szCs w:val="28"/>
        </w:rPr>
        <w:t xml:space="preserve">                                       </w:t>
      </w:r>
    </w:p>
    <w:p w:rsidR="0028580C" w:rsidRPr="00C60B27" w:rsidRDefault="0028580C" w:rsidP="00EA2F29">
      <w:pPr>
        <w:spacing w:line="360" w:lineRule="auto"/>
        <w:jc w:val="both"/>
        <w:rPr>
          <w:rFonts w:ascii="Tahoma" w:hAnsi="Tahoma" w:cs="Tahoma"/>
        </w:rPr>
      </w:pPr>
    </w:p>
    <w:p w:rsidR="00CE23F4" w:rsidRDefault="008027EE"/>
    <w:sectPr w:rsidR="00CE23F4" w:rsidSect="00EA2F29">
      <w:pgSz w:w="11906" w:h="16838"/>
      <w:pgMar w:top="567" w:right="851" w:bottom="567" w:left="7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A2F29"/>
    <w:rsid w:val="000B165C"/>
    <w:rsid w:val="00265BD7"/>
    <w:rsid w:val="0028580C"/>
    <w:rsid w:val="00535071"/>
    <w:rsid w:val="008027EE"/>
    <w:rsid w:val="00826658"/>
    <w:rsid w:val="00AB6A0B"/>
    <w:rsid w:val="00EA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F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8580C"/>
    <w:pPr>
      <w:tabs>
        <w:tab w:val="left" w:pos="915"/>
      </w:tabs>
      <w:jc w:val="both"/>
    </w:pPr>
    <w:rPr>
      <w:rFonts w:ascii="Tahoma" w:eastAsia="Times New Roman" w:hAnsi="Tahoma" w:cs="Tahoma"/>
      <w:sz w:val="22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8580C"/>
    <w:rPr>
      <w:rFonts w:ascii="Tahoma" w:eastAsia="Times New Roman" w:hAnsi="Tahoma" w:cs="Tahoma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5B478-46F2-4642-8672-322868F7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4</cp:revision>
  <dcterms:created xsi:type="dcterms:W3CDTF">2015-12-01T19:45:00Z</dcterms:created>
  <dcterms:modified xsi:type="dcterms:W3CDTF">2015-12-01T21:01:00Z</dcterms:modified>
</cp:coreProperties>
</file>